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8E18" w14:textId="77777777" w:rsidR="00F53A01" w:rsidRPr="00171359" w:rsidRDefault="00F53A01" w:rsidP="00F53A01">
      <w:pPr>
        <w:spacing w:line="360" w:lineRule="auto"/>
        <w:jc w:val="center"/>
        <w:rPr>
          <w:b/>
          <w:lang w:val="hr-HR"/>
        </w:rPr>
      </w:pPr>
      <w:r w:rsidRPr="00171359">
        <w:rPr>
          <w:b/>
          <w:lang w:val="hr-HR"/>
        </w:rPr>
        <w:t>Medicinski fakultet Sveučilišta u Splitu</w:t>
      </w:r>
    </w:p>
    <w:p w14:paraId="7C2BEAE2" w14:textId="77777777" w:rsidR="00F53A01" w:rsidRPr="00F53A01" w:rsidRDefault="00F53A01" w:rsidP="00F53A01">
      <w:pPr>
        <w:spacing w:line="360" w:lineRule="auto"/>
        <w:jc w:val="center"/>
        <w:rPr>
          <w:b/>
          <w:sz w:val="28"/>
          <w:lang w:val="hr-HR"/>
        </w:rPr>
      </w:pPr>
      <w:r w:rsidRPr="00F53A01">
        <w:rPr>
          <w:b/>
          <w:sz w:val="28"/>
          <w:lang w:val="hr-HR"/>
        </w:rPr>
        <w:t>STUDIJ DENTALNE MEDICINE</w:t>
      </w:r>
    </w:p>
    <w:p w14:paraId="3BDEDAD6" w14:textId="611514B3" w:rsidR="00F53A01" w:rsidRPr="006410D7" w:rsidRDefault="00F53A01" w:rsidP="00F53A01">
      <w:pPr>
        <w:spacing w:line="360" w:lineRule="auto"/>
        <w:jc w:val="center"/>
        <w:rPr>
          <w:b/>
          <w:lang w:val="hr-HR"/>
        </w:rPr>
      </w:pPr>
      <w:r w:rsidRPr="00171359">
        <w:rPr>
          <w:b/>
          <w:lang w:val="hr-HR"/>
        </w:rPr>
        <w:t>ak.</w:t>
      </w:r>
      <w:r>
        <w:rPr>
          <w:b/>
          <w:lang w:val="hr-HR"/>
        </w:rPr>
        <w:t xml:space="preserve"> </w:t>
      </w:r>
      <w:r w:rsidRPr="00171359">
        <w:rPr>
          <w:b/>
          <w:lang w:val="hr-HR"/>
        </w:rPr>
        <w:t>god. 20</w:t>
      </w:r>
      <w:r w:rsidR="003871BC">
        <w:rPr>
          <w:b/>
          <w:lang w:val="hr-HR"/>
        </w:rPr>
        <w:t>22</w:t>
      </w:r>
      <w:r>
        <w:rPr>
          <w:b/>
          <w:lang w:val="hr-HR"/>
        </w:rPr>
        <w:t>.</w:t>
      </w:r>
      <w:r w:rsidRPr="00171359">
        <w:rPr>
          <w:b/>
          <w:lang w:val="hr-HR"/>
        </w:rPr>
        <w:t>/</w:t>
      </w:r>
      <w:r>
        <w:rPr>
          <w:b/>
          <w:lang w:val="hr-HR"/>
        </w:rPr>
        <w:t>20</w:t>
      </w:r>
      <w:r w:rsidRPr="00171359">
        <w:rPr>
          <w:b/>
          <w:lang w:val="hr-HR"/>
        </w:rPr>
        <w:t>2</w:t>
      </w:r>
      <w:r w:rsidR="003871BC">
        <w:rPr>
          <w:b/>
          <w:lang w:val="hr-HR"/>
        </w:rPr>
        <w:t>3</w:t>
      </w:r>
      <w:r w:rsidRPr="00171359">
        <w:rPr>
          <w:b/>
          <w:lang w:val="hr-HR"/>
        </w:rPr>
        <w:t>.</w:t>
      </w:r>
    </w:p>
    <w:p w14:paraId="6F7E0B99" w14:textId="77777777" w:rsidR="00F53A01" w:rsidRPr="00171359" w:rsidRDefault="00F53A01" w:rsidP="00F53A01">
      <w:pPr>
        <w:pStyle w:val="Naslov1"/>
        <w:jc w:val="center"/>
        <w:rPr>
          <w:b/>
          <w:u w:val="none"/>
        </w:rPr>
      </w:pPr>
      <w:r w:rsidRPr="00171359">
        <w:rPr>
          <w:b/>
          <w:u w:val="none"/>
        </w:rPr>
        <w:t>FARMAKOLOGIJA</w:t>
      </w:r>
    </w:p>
    <w:p w14:paraId="518FCDD7" w14:textId="77777777" w:rsidR="00F53A01" w:rsidRDefault="00F53A01" w:rsidP="00F53A01">
      <w:pPr>
        <w:ind w:firstLine="284"/>
        <w:jc w:val="both"/>
        <w:rPr>
          <w:u w:val="single"/>
          <w:lang w:val="hr-HR"/>
        </w:rPr>
      </w:pPr>
    </w:p>
    <w:p w14:paraId="14D88241" w14:textId="77777777" w:rsidR="00F53A01" w:rsidRDefault="00F53A01" w:rsidP="00F53A01">
      <w:pPr>
        <w:ind w:firstLine="284"/>
        <w:jc w:val="both"/>
        <w:rPr>
          <w:u w:val="single"/>
          <w:lang w:val="hr-HR"/>
        </w:rPr>
      </w:pPr>
    </w:p>
    <w:p w14:paraId="5109C696" w14:textId="77777777" w:rsidR="00F53A01" w:rsidRDefault="00F53A01" w:rsidP="00F53A01">
      <w:pPr>
        <w:jc w:val="both"/>
        <w:rPr>
          <w:u w:val="single"/>
          <w:lang w:val="hr-HR"/>
        </w:rPr>
        <w:sectPr w:rsidR="00F53A01" w:rsidSect="00F53A01">
          <w:pgSz w:w="12240" w:h="15840"/>
          <w:pgMar w:top="1440" w:right="1440" w:bottom="1440" w:left="1276" w:header="720" w:footer="720" w:gutter="0"/>
          <w:cols w:space="720"/>
          <w:docGrid w:linePitch="360"/>
        </w:sectPr>
      </w:pPr>
    </w:p>
    <w:p w14:paraId="7F145390" w14:textId="77777777" w:rsidR="00F53A01" w:rsidRDefault="00F53A01" w:rsidP="00F53A01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lastRenderedPageBreak/>
        <w:t>Predavanja:</w:t>
      </w:r>
    </w:p>
    <w:p w14:paraId="49D6AACE" w14:textId="77777777" w:rsidR="00F53A01" w:rsidRDefault="00F53A01" w:rsidP="00F53A01">
      <w:pPr>
        <w:ind w:firstLine="284"/>
        <w:jc w:val="both"/>
        <w:rPr>
          <w:u w:val="single"/>
          <w:lang w:val="hr-HR"/>
        </w:rPr>
      </w:pPr>
    </w:p>
    <w:p w14:paraId="4B638577" w14:textId="77777777" w:rsidR="00F53A01" w:rsidRPr="004D745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</w:pPr>
      <w:proofErr w:type="spellStart"/>
      <w:r>
        <w:t>Farmakokinetika</w:t>
      </w:r>
      <w:proofErr w:type="spellEnd"/>
    </w:p>
    <w:p w14:paraId="4403FDE6" w14:textId="77777777" w:rsidR="00F53A0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</w:pPr>
      <w:proofErr w:type="spellStart"/>
      <w:r w:rsidRPr="004D7451">
        <w:t>Farmakodinamika</w:t>
      </w:r>
      <w:proofErr w:type="spellEnd"/>
    </w:p>
    <w:p w14:paraId="683027F6" w14:textId="77777777" w:rsidR="00F53A01" w:rsidRPr="004D745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</w:pPr>
      <w:proofErr w:type="spellStart"/>
      <w:r w:rsidRPr="004D7451">
        <w:t>Farmakologija</w:t>
      </w:r>
      <w:proofErr w:type="spellEnd"/>
      <w:r w:rsidRPr="004D7451">
        <w:t xml:space="preserve"> AŽS</w:t>
      </w:r>
    </w:p>
    <w:p w14:paraId="1A79E62E" w14:textId="77777777" w:rsidR="00F53A0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</w:pPr>
      <w:proofErr w:type="spellStart"/>
      <w:r w:rsidRPr="004D7451">
        <w:t>Farmakologija</w:t>
      </w:r>
      <w:proofErr w:type="spellEnd"/>
      <w:r w:rsidRPr="004D7451">
        <w:t xml:space="preserve"> </w:t>
      </w:r>
      <w:proofErr w:type="spellStart"/>
      <w:r w:rsidRPr="004D7451">
        <w:t>boli</w:t>
      </w:r>
      <w:proofErr w:type="spellEnd"/>
    </w:p>
    <w:p w14:paraId="51803612" w14:textId="77777777" w:rsidR="00F53A01" w:rsidRPr="004D745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</w:pPr>
      <w:proofErr w:type="spellStart"/>
      <w:r w:rsidRPr="004D7451">
        <w:t>Anestetici</w:t>
      </w:r>
      <w:proofErr w:type="spellEnd"/>
    </w:p>
    <w:p w14:paraId="3EA735B1" w14:textId="77777777" w:rsidR="00F53A01" w:rsidRPr="00F53A0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  <w:rPr>
          <w:lang w:val="sv-SE"/>
        </w:rPr>
      </w:pPr>
      <w:proofErr w:type="spellStart"/>
      <w:r w:rsidRPr="004D7451">
        <w:t>Upala</w:t>
      </w:r>
      <w:proofErr w:type="spellEnd"/>
      <w:r w:rsidRPr="004D7451">
        <w:t xml:space="preserve"> i </w:t>
      </w:r>
      <w:proofErr w:type="spellStart"/>
      <w:r w:rsidRPr="004D7451">
        <w:t>imunomodulatori</w:t>
      </w:r>
      <w:proofErr w:type="spellEnd"/>
    </w:p>
    <w:p w14:paraId="2FC3A962" w14:textId="77777777" w:rsidR="00F53A01" w:rsidRPr="00F53A0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  <w:rPr>
          <w:lang w:val="sv-SE"/>
        </w:rPr>
      </w:pPr>
      <w:r w:rsidRPr="00F53A01">
        <w:rPr>
          <w:lang w:val="sv-SE"/>
        </w:rPr>
        <w:t>Antiseptici i dezinficijensi</w:t>
      </w:r>
    </w:p>
    <w:p w14:paraId="0045E587" w14:textId="77777777" w:rsidR="00F53A01" w:rsidRPr="004D745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</w:pPr>
      <w:proofErr w:type="spellStart"/>
      <w:r w:rsidRPr="004D7451">
        <w:t>Antimikrobni</w:t>
      </w:r>
      <w:proofErr w:type="spellEnd"/>
      <w:r w:rsidRPr="004D7451">
        <w:t xml:space="preserve"> </w:t>
      </w:r>
      <w:proofErr w:type="spellStart"/>
      <w:r w:rsidRPr="004D7451">
        <w:t>lijekovi</w:t>
      </w:r>
      <w:proofErr w:type="spellEnd"/>
      <w:r w:rsidRPr="004D7451">
        <w:t xml:space="preserve"> I</w:t>
      </w:r>
    </w:p>
    <w:p w14:paraId="1483261E" w14:textId="77777777" w:rsidR="00F53A01" w:rsidRPr="004D745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</w:pPr>
      <w:proofErr w:type="spellStart"/>
      <w:r w:rsidRPr="004D7451">
        <w:t>Antimikrobni</w:t>
      </w:r>
      <w:proofErr w:type="spellEnd"/>
      <w:r w:rsidRPr="004D7451">
        <w:t xml:space="preserve"> </w:t>
      </w:r>
      <w:proofErr w:type="spellStart"/>
      <w:r w:rsidRPr="004D7451">
        <w:t>lijekovi</w:t>
      </w:r>
      <w:proofErr w:type="spellEnd"/>
      <w:r w:rsidRPr="004D7451">
        <w:t xml:space="preserve"> II</w:t>
      </w:r>
    </w:p>
    <w:p w14:paraId="0659F79D" w14:textId="77777777" w:rsidR="00F53A01" w:rsidRPr="00F53A01" w:rsidRDefault="00F53A01" w:rsidP="00F53A01">
      <w:pPr>
        <w:pStyle w:val="Odlomakpopisa"/>
        <w:numPr>
          <w:ilvl w:val="0"/>
          <w:numId w:val="2"/>
        </w:numPr>
        <w:ind w:left="426" w:hanging="426"/>
        <w:jc w:val="both"/>
        <w:rPr>
          <w:lang w:val="sv-SE"/>
        </w:rPr>
      </w:pPr>
      <w:r w:rsidRPr="00F53A01">
        <w:rPr>
          <w:lang w:val="sv-SE"/>
        </w:rPr>
        <w:t>Antimikotici i lijekovi protiv TBCa</w:t>
      </w:r>
    </w:p>
    <w:p w14:paraId="447CF20C" w14:textId="77777777" w:rsidR="00B87B62" w:rsidRDefault="00B87B62"/>
    <w:p w14:paraId="085E823F" w14:textId="77777777" w:rsidR="00F53A01" w:rsidRDefault="00F53A01" w:rsidP="00F53A01"/>
    <w:p w14:paraId="2CB7664E" w14:textId="77777777" w:rsidR="00F53A01" w:rsidRPr="00F53A01" w:rsidRDefault="00F53A01" w:rsidP="00F53A01">
      <w:pPr>
        <w:rPr>
          <w:u w:val="single"/>
        </w:rPr>
      </w:pPr>
      <w:proofErr w:type="spellStart"/>
      <w:r w:rsidRPr="00F53A01">
        <w:rPr>
          <w:u w:val="single"/>
        </w:rPr>
        <w:t>Seminari</w:t>
      </w:r>
      <w:proofErr w:type="spellEnd"/>
      <w:r w:rsidRPr="00F53A01">
        <w:rPr>
          <w:u w:val="single"/>
        </w:rPr>
        <w:t>:</w:t>
      </w:r>
    </w:p>
    <w:p w14:paraId="12DC99C0" w14:textId="77777777" w:rsidR="00F53A01" w:rsidRDefault="00F53A01" w:rsidP="00F53A01"/>
    <w:p w14:paraId="3403254E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r>
        <w:t xml:space="preserve">Čimbenici koji </w:t>
      </w:r>
      <w:proofErr w:type="spellStart"/>
      <w:r>
        <w:t>utječu</w:t>
      </w:r>
      <w:proofErr w:type="spellEnd"/>
      <w:r>
        <w:t xml:space="preserve"> na učinak lijeka</w:t>
      </w:r>
    </w:p>
    <w:p w14:paraId="77BAF0E8" w14:textId="77777777" w:rsidR="00F53A01" w:rsidRDefault="000E7256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Nuspojave</w:t>
      </w:r>
      <w:proofErr w:type="spellEnd"/>
      <w:r>
        <w:t xml:space="preserve">, </w:t>
      </w:r>
      <w:proofErr w:type="spellStart"/>
      <w:r>
        <w:t>interakcije</w:t>
      </w:r>
      <w:proofErr w:type="spellEnd"/>
      <w:r w:rsidR="00F53A01">
        <w:t xml:space="preserve"> i </w:t>
      </w:r>
      <w:proofErr w:type="spellStart"/>
      <w:r w:rsidR="00F53A01">
        <w:t>istraživanje</w:t>
      </w:r>
      <w:proofErr w:type="spellEnd"/>
      <w:r w:rsidR="00F53A01">
        <w:t xml:space="preserve"> </w:t>
      </w:r>
      <w:proofErr w:type="spellStart"/>
      <w:r w:rsidR="00F53A01">
        <w:t>novih</w:t>
      </w:r>
      <w:proofErr w:type="spellEnd"/>
      <w:r w:rsidR="00F53A01">
        <w:t xml:space="preserve"> lijekova</w:t>
      </w:r>
    </w:p>
    <w:p w14:paraId="59B8F0BC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Kolinergički</w:t>
      </w:r>
      <w:proofErr w:type="spellEnd"/>
      <w:r>
        <w:t xml:space="preserve"> sustav</w:t>
      </w:r>
    </w:p>
    <w:p w14:paraId="26F85143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Adrenergički</w:t>
      </w:r>
      <w:proofErr w:type="spellEnd"/>
      <w:r>
        <w:t xml:space="preserve"> sustav</w:t>
      </w:r>
    </w:p>
    <w:p w14:paraId="1F523F93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Preparati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higijenu</w:t>
      </w:r>
      <w:proofErr w:type="spellEnd"/>
      <w:r>
        <w:t xml:space="preserve"> usne šupljine i </w:t>
      </w:r>
      <w:proofErr w:type="spellStart"/>
      <w:r>
        <w:t>lijekovi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primjenu u </w:t>
      </w:r>
      <w:proofErr w:type="spellStart"/>
      <w:r>
        <w:t>stomatologiji</w:t>
      </w:r>
      <w:proofErr w:type="spellEnd"/>
    </w:p>
    <w:p w14:paraId="315DA1C7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Opioidni</w:t>
      </w:r>
      <w:proofErr w:type="spellEnd"/>
      <w:r>
        <w:t xml:space="preserve"> </w:t>
      </w:r>
      <w:proofErr w:type="spellStart"/>
      <w:r>
        <w:t>analgetici</w:t>
      </w:r>
      <w:proofErr w:type="spellEnd"/>
    </w:p>
    <w:p w14:paraId="70140BAF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Farmakologija</w:t>
      </w:r>
      <w:proofErr w:type="spellEnd"/>
      <w:r>
        <w:t xml:space="preserve"> CNS-a</w:t>
      </w:r>
    </w:p>
    <w:p w14:paraId="4C1121D9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Lokalni</w:t>
      </w:r>
      <w:proofErr w:type="spellEnd"/>
      <w:r>
        <w:t xml:space="preserve"> i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anestetici</w:t>
      </w:r>
      <w:proofErr w:type="spellEnd"/>
    </w:p>
    <w:p w14:paraId="484C639D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r>
        <w:t>Flour</w:t>
      </w:r>
    </w:p>
    <w:p w14:paraId="35965973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r>
        <w:t>NSAID</w:t>
      </w:r>
    </w:p>
    <w:p w14:paraId="63F25B54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Lijekovi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liječenje </w:t>
      </w:r>
      <w:proofErr w:type="spellStart"/>
      <w:r>
        <w:t>zloćudnih</w:t>
      </w:r>
      <w:proofErr w:type="spellEnd"/>
      <w:r>
        <w:t xml:space="preserve"> </w:t>
      </w:r>
      <w:proofErr w:type="spellStart"/>
      <w:r>
        <w:t>bolesti</w:t>
      </w:r>
      <w:proofErr w:type="spellEnd"/>
    </w:p>
    <w:p w14:paraId="63A69B73" w14:textId="77777777" w:rsidR="00F53A01" w:rsidRDefault="00480C6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L</w:t>
      </w:r>
      <w:r w:rsidR="00F53A01">
        <w:t>ijekovi</w:t>
      </w:r>
      <w:proofErr w:type="spellEnd"/>
      <w:r w:rsidR="00F53A01">
        <w:t xml:space="preserve"> </w:t>
      </w:r>
      <w:proofErr w:type="spellStart"/>
      <w:r w:rsidR="00F53A01">
        <w:t>za</w:t>
      </w:r>
      <w:proofErr w:type="spellEnd"/>
      <w:r w:rsidR="00F53A01">
        <w:t xml:space="preserve"> liječenje </w:t>
      </w:r>
      <w:proofErr w:type="spellStart"/>
      <w:r w:rsidR="00F53A01">
        <w:t>astme</w:t>
      </w:r>
      <w:proofErr w:type="spellEnd"/>
      <w:r w:rsidR="00F53A01">
        <w:t xml:space="preserve"> i KOPB-a, </w:t>
      </w:r>
      <w:proofErr w:type="spellStart"/>
      <w:r w:rsidR="00F53A01">
        <w:t>antitusici</w:t>
      </w:r>
      <w:proofErr w:type="spellEnd"/>
      <w:r w:rsidR="00F53A01">
        <w:t xml:space="preserve"> i </w:t>
      </w:r>
      <w:proofErr w:type="spellStart"/>
      <w:r w:rsidR="00F53A01">
        <w:t>ekspektoransi</w:t>
      </w:r>
      <w:proofErr w:type="spellEnd"/>
    </w:p>
    <w:p w14:paraId="09A6873D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Farmakologija</w:t>
      </w:r>
      <w:proofErr w:type="spellEnd"/>
      <w:r>
        <w:t xml:space="preserve"> </w:t>
      </w:r>
      <w:proofErr w:type="spellStart"/>
      <w:r>
        <w:t>krvi</w:t>
      </w:r>
      <w:proofErr w:type="spellEnd"/>
      <w:r>
        <w:t xml:space="preserve"> i </w:t>
      </w:r>
      <w:proofErr w:type="spellStart"/>
      <w:r>
        <w:t>krvotvornih</w:t>
      </w:r>
      <w:proofErr w:type="spellEnd"/>
      <w:r>
        <w:t xml:space="preserve"> organa</w:t>
      </w:r>
    </w:p>
    <w:p w14:paraId="549ED752" w14:textId="77777777" w:rsidR="00F53A01" w:rsidRDefault="006679E4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Farmakologija</w:t>
      </w:r>
      <w:proofErr w:type="spellEnd"/>
      <w:r>
        <w:t xml:space="preserve"> KV </w:t>
      </w:r>
      <w:proofErr w:type="spellStart"/>
      <w:r>
        <w:t>sustava</w:t>
      </w:r>
      <w:proofErr w:type="spellEnd"/>
      <w:r>
        <w:t xml:space="preserve">: </w:t>
      </w:r>
      <w:proofErr w:type="spellStart"/>
      <w:r w:rsidR="00F53A01">
        <w:t>antihipertenzivi</w:t>
      </w:r>
      <w:proofErr w:type="spellEnd"/>
      <w:r w:rsidR="00F53A01">
        <w:t xml:space="preserve"> i </w:t>
      </w:r>
      <w:proofErr w:type="spellStart"/>
      <w:r w:rsidR="00F53A01">
        <w:t>lijekov</w:t>
      </w:r>
      <w:r>
        <w:t>i</w:t>
      </w:r>
      <w:proofErr w:type="spellEnd"/>
      <w:r>
        <w:t xml:space="preserve"> u liječenju </w:t>
      </w:r>
      <w:proofErr w:type="spellStart"/>
      <w:r>
        <w:t>srčanog</w:t>
      </w:r>
      <w:proofErr w:type="spellEnd"/>
      <w:r>
        <w:t xml:space="preserve"> </w:t>
      </w:r>
      <w:proofErr w:type="spellStart"/>
      <w:r>
        <w:t>zatajenja</w:t>
      </w:r>
      <w:proofErr w:type="spellEnd"/>
    </w:p>
    <w:p w14:paraId="6CB74C6A" w14:textId="77777777" w:rsidR="00F53A01" w:rsidRDefault="006679E4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Farmakologija</w:t>
      </w:r>
      <w:proofErr w:type="spellEnd"/>
      <w:r>
        <w:t xml:space="preserve"> KV </w:t>
      </w:r>
      <w:proofErr w:type="spellStart"/>
      <w:r>
        <w:t>sustava</w:t>
      </w:r>
      <w:proofErr w:type="spellEnd"/>
      <w:r>
        <w:t xml:space="preserve">: </w:t>
      </w:r>
      <w:proofErr w:type="spellStart"/>
      <w:r w:rsidR="00F53A01">
        <w:t>antiang</w:t>
      </w:r>
      <w:r w:rsidR="00CF412D">
        <w:t>inalni</w:t>
      </w:r>
      <w:proofErr w:type="spellEnd"/>
      <w:r w:rsidR="00CF412D">
        <w:t xml:space="preserve"> </w:t>
      </w:r>
      <w:proofErr w:type="spellStart"/>
      <w:r w:rsidR="00CF412D">
        <w:t>lijekovi</w:t>
      </w:r>
      <w:proofErr w:type="spellEnd"/>
      <w:r>
        <w:t xml:space="preserve"> i </w:t>
      </w:r>
      <w:proofErr w:type="spellStart"/>
      <w:r>
        <w:t>antiaritmici</w:t>
      </w:r>
      <w:proofErr w:type="spellEnd"/>
    </w:p>
    <w:p w14:paraId="4EFB605D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Farmakologija</w:t>
      </w:r>
      <w:proofErr w:type="spellEnd"/>
      <w:r>
        <w:t xml:space="preserve"> </w:t>
      </w:r>
      <w:proofErr w:type="spellStart"/>
      <w:r>
        <w:t>probavnog</w:t>
      </w:r>
      <w:proofErr w:type="spellEnd"/>
      <w:r>
        <w:t xml:space="preserve"> </w:t>
      </w:r>
      <w:proofErr w:type="spellStart"/>
      <w:r>
        <w:t>sustava</w:t>
      </w:r>
      <w:proofErr w:type="spellEnd"/>
    </w:p>
    <w:p w14:paraId="1CACB251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Antibiotici</w:t>
      </w:r>
      <w:proofErr w:type="spellEnd"/>
      <w:r w:rsidR="00480C61">
        <w:t xml:space="preserve">: </w:t>
      </w:r>
      <w:proofErr w:type="spellStart"/>
      <w:r w:rsidR="00480C61">
        <w:t>najvažniji</w:t>
      </w:r>
      <w:proofErr w:type="spellEnd"/>
      <w:r w:rsidR="00480C61">
        <w:t xml:space="preserve"> </w:t>
      </w:r>
      <w:proofErr w:type="spellStart"/>
      <w:r w:rsidR="00480C61">
        <w:t>pr</w:t>
      </w:r>
      <w:r>
        <w:t>edstavnici</w:t>
      </w:r>
      <w:proofErr w:type="spellEnd"/>
      <w:r>
        <w:t xml:space="preserve"> iz </w:t>
      </w:r>
      <w:proofErr w:type="spellStart"/>
      <w:r>
        <w:t>stomatološke</w:t>
      </w:r>
      <w:proofErr w:type="spellEnd"/>
      <w:r>
        <w:t xml:space="preserve"> </w:t>
      </w:r>
      <w:proofErr w:type="spellStart"/>
      <w:r>
        <w:t>praksi</w:t>
      </w:r>
      <w:proofErr w:type="spellEnd"/>
    </w:p>
    <w:p w14:paraId="2841A1CC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Antivirusni</w:t>
      </w:r>
      <w:proofErr w:type="spellEnd"/>
      <w:r>
        <w:t xml:space="preserve"> </w:t>
      </w:r>
      <w:proofErr w:type="spellStart"/>
      <w:r>
        <w:t>lijekovi</w:t>
      </w:r>
      <w:proofErr w:type="spellEnd"/>
      <w:r>
        <w:t xml:space="preserve"> i </w:t>
      </w:r>
      <w:proofErr w:type="spellStart"/>
      <w:r>
        <w:t>antihelmintici</w:t>
      </w:r>
      <w:proofErr w:type="spellEnd"/>
    </w:p>
    <w:p w14:paraId="78E8D6D0" w14:textId="77777777" w:rsidR="00F53A01" w:rsidRDefault="00F53A01" w:rsidP="00F53A01">
      <w:pPr>
        <w:pStyle w:val="Odlomakpopisa"/>
        <w:numPr>
          <w:ilvl w:val="0"/>
          <w:numId w:val="4"/>
        </w:numPr>
        <w:ind w:left="426" w:hanging="426"/>
      </w:pPr>
      <w:proofErr w:type="spellStart"/>
      <w:r>
        <w:t>Farmakologija</w:t>
      </w:r>
      <w:proofErr w:type="spellEnd"/>
      <w:r>
        <w:t xml:space="preserve"> </w:t>
      </w:r>
      <w:proofErr w:type="spellStart"/>
      <w:r>
        <w:t>endokrinološkog</w:t>
      </w:r>
      <w:proofErr w:type="spellEnd"/>
      <w:r>
        <w:t xml:space="preserve"> </w:t>
      </w:r>
      <w:proofErr w:type="spellStart"/>
      <w:r>
        <w:t>sustava</w:t>
      </w:r>
      <w:proofErr w:type="spellEnd"/>
    </w:p>
    <w:p w14:paraId="1785E340" w14:textId="77777777" w:rsidR="00F53A01" w:rsidRDefault="00F53A01" w:rsidP="00F53A01"/>
    <w:p w14:paraId="066BC121" w14:textId="77777777" w:rsidR="00F53A01" w:rsidRDefault="00F53A01" w:rsidP="00F53A01"/>
    <w:p w14:paraId="6EDCCF46" w14:textId="77777777" w:rsidR="00F53A01" w:rsidRDefault="00480C61" w:rsidP="00F53A01">
      <w:r>
        <w:lastRenderedPageBreak/>
        <w:t>Broj sati:</w:t>
      </w:r>
    </w:p>
    <w:p w14:paraId="2808AACA" w14:textId="77777777" w:rsidR="00F53A01" w:rsidRDefault="00F53A01" w:rsidP="00F53A01"/>
    <w:p w14:paraId="6F8CD2AF" w14:textId="77777777" w:rsidR="00F53A01" w:rsidRDefault="00F53A01" w:rsidP="00F53A01">
      <w:r>
        <w:t>2</w:t>
      </w:r>
    </w:p>
    <w:p w14:paraId="087B7279" w14:textId="77777777" w:rsidR="00F53A01" w:rsidRDefault="00F53A01" w:rsidP="00F53A01">
      <w:r>
        <w:t>2</w:t>
      </w:r>
    </w:p>
    <w:p w14:paraId="02E338D8" w14:textId="77777777" w:rsidR="00F53A01" w:rsidRDefault="00F53A01" w:rsidP="00F53A01">
      <w:r>
        <w:t>2</w:t>
      </w:r>
    </w:p>
    <w:p w14:paraId="62086260" w14:textId="77777777" w:rsidR="00F53A01" w:rsidRDefault="00F53A01" w:rsidP="00F53A01">
      <w:r>
        <w:t>2</w:t>
      </w:r>
    </w:p>
    <w:p w14:paraId="76B2E7A6" w14:textId="77777777" w:rsidR="00F53A01" w:rsidRDefault="00F53A01" w:rsidP="00F53A01">
      <w:r>
        <w:t>2</w:t>
      </w:r>
    </w:p>
    <w:p w14:paraId="486DB5ED" w14:textId="77777777" w:rsidR="00F53A01" w:rsidRDefault="00F53A01" w:rsidP="00F53A01">
      <w:r>
        <w:t>2</w:t>
      </w:r>
    </w:p>
    <w:p w14:paraId="33E93138" w14:textId="77777777" w:rsidR="00F53A01" w:rsidRDefault="00F53A01" w:rsidP="00F53A01">
      <w:r>
        <w:t>2</w:t>
      </w:r>
    </w:p>
    <w:p w14:paraId="14120F4F" w14:textId="77777777" w:rsidR="00F53A01" w:rsidRDefault="00F53A01" w:rsidP="00F53A01">
      <w:r>
        <w:t>2</w:t>
      </w:r>
    </w:p>
    <w:p w14:paraId="13E1F4A3" w14:textId="77777777" w:rsidR="00F53A01" w:rsidRDefault="00F53A01" w:rsidP="00F53A01">
      <w:r>
        <w:t>2</w:t>
      </w:r>
    </w:p>
    <w:p w14:paraId="5E72C7C3" w14:textId="77777777" w:rsidR="00F53A01" w:rsidRDefault="00F53A01" w:rsidP="00F53A01">
      <w:r>
        <w:t>2</w:t>
      </w:r>
    </w:p>
    <w:p w14:paraId="746666AB" w14:textId="77777777" w:rsidR="00F53A01" w:rsidRDefault="00F53A01" w:rsidP="00F53A01"/>
    <w:p w14:paraId="177D9E5E" w14:textId="77777777" w:rsidR="00F53A01" w:rsidRDefault="00F53A01" w:rsidP="00F53A01"/>
    <w:p w14:paraId="49313385" w14:textId="77777777" w:rsidR="00F53A01" w:rsidRDefault="00480C61" w:rsidP="00F53A01">
      <w:r>
        <w:t>Broj sati:</w:t>
      </w:r>
    </w:p>
    <w:p w14:paraId="7F925811" w14:textId="77777777" w:rsidR="00F53A01" w:rsidRDefault="00F53A01" w:rsidP="00F53A01"/>
    <w:p w14:paraId="2C4993D1" w14:textId="77777777" w:rsidR="00F53A01" w:rsidRDefault="000E1882" w:rsidP="00F53A01">
      <w:r>
        <w:t>2</w:t>
      </w:r>
    </w:p>
    <w:p w14:paraId="1DB87459" w14:textId="77777777" w:rsidR="00F53A01" w:rsidRDefault="000E1882" w:rsidP="00F53A01">
      <w:r>
        <w:t>2</w:t>
      </w:r>
    </w:p>
    <w:p w14:paraId="48542F62" w14:textId="77777777" w:rsidR="00F53A01" w:rsidRDefault="000E1882" w:rsidP="00F53A01">
      <w:r>
        <w:t>2</w:t>
      </w:r>
    </w:p>
    <w:p w14:paraId="60AA8D27" w14:textId="77777777" w:rsidR="00F53A01" w:rsidRDefault="000E1882" w:rsidP="00F53A01">
      <w:r>
        <w:t>2</w:t>
      </w:r>
    </w:p>
    <w:p w14:paraId="09F6071C" w14:textId="77777777" w:rsidR="00F53A01" w:rsidRDefault="00F53A01" w:rsidP="00F53A01"/>
    <w:p w14:paraId="3E7B6CE7" w14:textId="77777777" w:rsidR="00F53A01" w:rsidRDefault="000E1882" w:rsidP="00F53A01">
      <w:r>
        <w:t>2</w:t>
      </w:r>
    </w:p>
    <w:p w14:paraId="200DA872" w14:textId="77777777" w:rsidR="00F53A01" w:rsidRDefault="000E1882" w:rsidP="00F53A01">
      <w:r>
        <w:t>2</w:t>
      </w:r>
    </w:p>
    <w:p w14:paraId="4703DEAD" w14:textId="77777777" w:rsidR="00F53A01" w:rsidRDefault="000E1882" w:rsidP="00F53A01">
      <w:r>
        <w:t>3</w:t>
      </w:r>
    </w:p>
    <w:p w14:paraId="7A8274B3" w14:textId="77777777" w:rsidR="00F53A01" w:rsidRDefault="000E1882" w:rsidP="00F53A01">
      <w:r>
        <w:t>2</w:t>
      </w:r>
    </w:p>
    <w:p w14:paraId="79C3FFC5" w14:textId="77777777" w:rsidR="00F53A01" w:rsidRDefault="000E1882" w:rsidP="00F53A01">
      <w:r>
        <w:t>2</w:t>
      </w:r>
    </w:p>
    <w:p w14:paraId="6F38156F" w14:textId="77777777" w:rsidR="00F53A01" w:rsidRDefault="000E1882" w:rsidP="00F53A01">
      <w:r>
        <w:t>2</w:t>
      </w:r>
    </w:p>
    <w:p w14:paraId="559B40AE" w14:textId="77777777" w:rsidR="00F53A01" w:rsidRDefault="000E1882" w:rsidP="00F53A01">
      <w:r>
        <w:t>2</w:t>
      </w:r>
    </w:p>
    <w:p w14:paraId="400D28B4" w14:textId="77777777" w:rsidR="00F53A01" w:rsidRDefault="000E1882" w:rsidP="00F53A01">
      <w:r>
        <w:t>2</w:t>
      </w:r>
    </w:p>
    <w:p w14:paraId="53DF64E5" w14:textId="77777777" w:rsidR="00F53A01" w:rsidRDefault="000E1882" w:rsidP="00F53A01">
      <w:r>
        <w:t>2</w:t>
      </w:r>
    </w:p>
    <w:p w14:paraId="3C2E876C" w14:textId="758B598F" w:rsidR="00F53A01" w:rsidRDefault="00092A21" w:rsidP="00F53A01">
      <w:r>
        <w:t>3</w:t>
      </w:r>
    </w:p>
    <w:p w14:paraId="600E1918" w14:textId="77777777" w:rsidR="00F03F11" w:rsidRDefault="00F03F11" w:rsidP="00F53A01"/>
    <w:p w14:paraId="17E585EA" w14:textId="77777777" w:rsidR="00F53A01" w:rsidRDefault="000E1882" w:rsidP="00F53A01">
      <w:r>
        <w:t>2</w:t>
      </w:r>
    </w:p>
    <w:p w14:paraId="5B4F0D77" w14:textId="5AC31099" w:rsidR="00F53A01" w:rsidRDefault="00092A21" w:rsidP="00F53A01">
      <w:r>
        <w:t>2</w:t>
      </w:r>
      <w:r>
        <w:softHyphen/>
      </w:r>
    </w:p>
    <w:p w14:paraId="02C47590" w14:textId="77777777" w:rsidR="00F53A01" w:rsidRDefault="00A54FF3" w:rsidP="00F53A01">
      <w:r>
        <w:t>2</w:t>
      </w:r>
    </w:p>
    <w:p w14:paraId="45DEB4EF" w14:textId="504DE7BD" w:rsidR="00F53A01" w:rsidRDefault="007A1E26" w:rsidP="00F53A01">
      <w:r>
        <w:t>3</w:t>
      </w:r>
    </w:p>
    <w:p w14:paraId="0BD00155" w14:textId="77777777" w:rsidR="00F53A01" w:rsidRDefault="00D23CD6" w:rsidP="00F53A01">
      <w:r>
        <w:t>3</w:t>
      </w:r>
    </w:p>
    <w:p w14:paraId="45CFCF74" w14:textId="77777777" w:rsidR="00F53A01" w:rsidRDefault="00F53A01" w:rsidP="00F53A01"/>
    <w:p w14:paraId="50566A1C" w14:textId="77777777" w:rsidR="000E1882" w:rsidRDefault="000E1882" w:rsidP="00F53A01"/>
    <w:p w14:paraId="1E318D44" w14:textId="77777777" w:rsidR="00F53A01" w:rsidRPr="00F53A01" w:rsidRDefault="00F53A01" w:rsidP="00F53A01">
      <w:pPr>
        <w:rPr>
          <w:u w:val="single"/>
        </w:rPr>
      </w:pPr>
      <w:proofErr w:type="spellStart"/>
      <w:r w:rsidRPr="00F53A01">
        <w:rPr>
          <w:u w:val="single"/>
        </w:rPr>
        <w:lastRenderedPageBreak/>
        <w:t>Vježbe</w:t>
      </w:r>
      <w:proofErr w:type="spellEnd"/>
      <w:r w:rsidRPr="00F53A01">
        <w:rPr>
          <w:u w:val="single"/>
        </w:rPr>
        <w:t>:</w:t>
      </w:r>
    </w:p>
    <w:p w14:paraId="6E051C0D" w14:textId="77777777" w:rsidR="00F53A01" w:rsidRDefault="00F53A01" w:rsidP="00F53A01">
      <w:pPr>
        <w:ind w:left="426" w:hanging="426"/>
      </w:pPr>
    </w:p>
    <w:p w14:paraId="55122152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Osnove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farmakokinetike</w:t>
      </w:r>
      <w:proofErr w:type="spellEnd"/>
      <w:r w:rsidRPr="008E788B">
        <w:rPr>
          <w:color w:val="000000" w:themeColor="text1"/>
        </w:rPr>
        <w:t xml:space="preserve"> i </w:t>
      </w:r>
      <w:proofErr w:type="spellStart"/>
      <w:r w:rsidRPr="008E788B">
        <w:rPr>
          <w:color w:val="000000" w:themeColor="text1"/>
        </w:rPr>
        <w:t>farmakodinamike</w:t>
      </w:r>
      <w:proofErr w:type="spellEnd"/>
    </w:p>
    <w:p w14:paraId="339537B5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r w:rsidRPr="008E788B">
        <w:rPr>
          <w:color w:val="000000" w:themeColor="text1"/>
        </w:rPr>
        <w:t>Učinak lijekova n</w:t>
      </w:r>
      <w:r w:rsidR="00480C61" w:rsidRPr="008E788B">
        <w:rPr>
          <w:color w:val="000000" w:themeColor="text1"/>
        </w:rPr>
        <w:t xml:space="preserve">a </w:t>
      </w:r>
      <w:proofErr w:type="spellStart"/>
      <w:r w:rsidR="00480C61" w:rsidRPr="008E788B">
        <w:rPr>
          <w:color w:val="000000" w:themeColor="text1"/>
        </w:rPr>
        <w:t>kardiovaskularni</w:t>
      </w:r>
      <w:proofErr w:type="spellEnd"/>
      <w:r w:rsidR="00480C61" w:rsidRPr="008E788B">
        <w:rPr>
          <w:color w:val="000000" w:themeColor="text1"/>
        </w:rPr>
        <w:t xml:space="preserve"> sustav i AŽS</w:t>
      </w:r>
    </w:p>
    <w:p w14:paraId="7E86EA53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Potencijal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interneta</w:t>
      </w:r>
      <w:proofErr w:type="spellEnd"/>
      <w:r w:rsidRPr="008E788B">
        <w:rPr>
          <w:color w:val="000000" w:themeColor="text1"/>
        </w:rPr>
        <w:t xml:space="preserve"> u </w:t>
      </w:r>
      <w:proofErr w:type="spellStart"/>
      <w:r w:rsidRPr="008E788B">
        <w:rPr>
          <w:color w:val="000000" w:themeColor="text1"/>
        </w:rPr>
        <w:t>potrazi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za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provjerenim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informacijama</w:t>
      </w:r>
      <w:proofErr w:type="spellEnd"/>
      <w:r w:rsidRPr="008E788B">
        <w:rPr>
          <w:color w:val="000000" w:themeColor="text1"/>
        </w:rPr>
        <w:t xml:space="preserve"> o lijekovima</w:t>
      </w:r>
    </w:p>
    <w:p w14:paraId="18D86E9C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Demonstracija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učinka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psihofarmaka</w:t>
      </w:r>
      <w:proofErr w:type="spellEnd"/>
      <w:r w:rsidRPr="008E788B">
        <w:rPr>
          <w:color w:val="000000" w:themeColor="text1"/>
        </w:rPr>
        <w:t xml:space="preserve"> i </w:t>
      </w:r>
      <w:proofErr w:type="spellStart"/>
      <w:r w:rsidRPr="008E788B">
        <w:rPr>
          <w:color w:val="000000" w:themeColor="text1"/>
        </w:rPr>
        <w:t>analgetika</w:t>
      </w:r>
      <w:proofErr w:type="spellEnd"/>
      <w:r w:rsidRPr="008E788B">
        <w:rPr>
          <w:color w:val="000000" w:themeColor="text1"/>
        </w:rPr>
        <w:t xml:space="preserve"> na </w:t>
      </w:r>
      <w:proofErr w:type="spellStart"/>
      <w:r w:rsidRPr="008E788B">
        <w:rPr>
          <w:color w:val="000000" w:themeColor="text1"/>
        </w:rPr>
        <w:t>eksperimentalnim</w:t>
      </w:r>
      <w:proofErr w:type="spellEnd"/>
      <w:r w:rsidRPr="008E788B">
        <w:rPr>
          <w:color w:val="000000" w:themeColor="text1"/>
        </w:rPr>
        <w:t xml:space="preserve"> </w:t>
      </w:r>
    </w:p>
    <w:p w14:paraId="42182546" w14:textId="77777777" w:rsidR="00F53A01" w:rsidRPr="008E788B" w:rsidRDefault="00F53A01" w:rsidP="00F53A01">
      <w:pPr>
        <w:pStyle w:val="Odlomakpopisa"/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životinjama</w:t>
      </w:r>
      <w:proofErr w:type="spellEnd"/>
      <w:r w:rsidRPr="008E788B">
        <w:rPr>
          <w:color w:val="000000" w:themeColor="text1"/>
        </w:rPr>
        <w:tab/>
      </w:r>
    </w:p>
    <w:p w14:paraId="335AB6A9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r w:rsidRPr="008E788B">
        <w:rPr>
          <w:color w:val="000000" w:themeColor="text1"/>
        </w:rPr>
        <w:t xml:space="preserve">Model </w:t>
      </w:r>
      <w:proofErr w:type="spellStart"/>
      <w:r w:rsidRPr="008E788B">
        <w:rPr>
          <w:color w:val="000000" w:themeColor="text1"/>
        </w:rPr>
        <w:t>izoliranog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srca</w:t>
      </w:r>
      <w:proofErr w:type="spellEnd"/>
      <w:r w:rsidRPr="008E788B">
        <w:rPr>
          <w:color w:val="000000" w:themeColor="text1"/>
        </w:rPr>
        <w:t xml:space="preserve">: </w:t>
      </w:r>
      <w:proofErr w:type="spellStart"/>
      <w:r w:rsidRPr="008E788B">
        <w:rPr>
          <w:color w:val="000000" w:themeColor="text1"/>
        </w:rPr>
        <w:t>mehanizmi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djelovanja</w:t>
      </w:r>
      <w:proofErr w:type="spellEnd"/>
      <w:r w:rsidRPr="008E788B">
        <w:rPr>
          <w:color w:val="000000" w:themeColor="text1"/>
        </w:rPr>
        <w:t xml:space="preserve"> lijekova</w:t>
      </w:r>
    </w:p>
    <w:p w14:paraId="3A1E4F21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Mehanizmi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vazodilatacijskog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učinka</w:t>
      </w:r>
      <w:proofErr w:type="spellEnd"/>
      <w:r w:rsidRPr="008E788B">
        <w:rPr>
          <w:color w:val="000000" w:themeColor="text1"/>
        </w:rPr>
        <w:t xml:space="preserve"> lijekova: model </w:t>
      </w:r>
      <w:proofErr w:type="spellStart"/>
      <w:r w:rsidRPr="008E788B">
        <w:rPr>
          <w:color w:val="000000" w:themeColor="text1"/>
        </w:rPr>
        <w:t>izoliranih</w:t>
      </w:r>
      <w:proofErr w:type="spellEnd"/>
    </w:p>
    <w:p w14:paraId="37CE87BF" w14:textId="77777777" w:rsidR="00F53A01" w:rsidRPr="008E788B" w:rsidRDefault="00F53A01" w:rsidP="00F53A01">
      <w:pPr>
        <w:pStyle w:val="Odlomakpopisa"/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vaskularnih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prstenova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štakorske</w:t>
      </w:r>
      <w:proofErr w:type="spellEnd"/>
      <w:r w:rsidRPr="008E788B">
        <w:rPr>
          <w:color w:val="000000" w:themeColor="text1"/>
        </w:rPr>
        <w:t xml:space="preserve"> </w:t>
      </w:r>
      <w:proofErr w:type="spellStart"/>
      <w:r w:rsidRPr="008E788B">
        <w:rPr>
          <w:color w:val="000000" w:themeColor="text1"/>
        </w:rPr>
        <w:t>aorte</w:t>
      </w:r>
      <w:proofErr w:type="spellEnd"/>
    </w:p>
    <w:p w14:paraId="093A6D4D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Farmakografija</w:t>
      </w:r>
      <w:proofErr w:type="spellEnd"/>
      <w:r w:rsidRPr="008E788B">
        <w:rPr>
          <w:color w:val="000000" w:themeColor="text1"/>
        </w:rPr>
        <w:t xml:space="preserve"> 1</w:t>
      </w:r>
    </w:p>
    <w:p w14:paraId="217FDE51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Farmakografija</w:t>
      </w:r>
      <w:proofErr w:type="spellEnd"/>
      <w:r w:rsidRPr="008E788B">
        <w:rPr>
          <w:color w:val="000000" w:themeColor="text1"/>
        </w:rPr>
        <w:t xml:space="preserve"> 2</w:t>
      </w:r>
    </w:p>
    <w:p w14:paraId="41809DDF" w14:textId="77777777" w:rsidR="00F53A01" w:rsidRPr="008E788B" w:rsidRDefault="00F53A01" w:rsidP="00F53A01">
      <w:pPr>
        <w:pStyle w:val="Odlomakpopisa"/>
        <w:numPr>
          <w:ilvl w:val="0"/>
          <w:numId w:val="5"/>
        </w:numPr>
        <w:ind w:left="426" w:hanging="426"/>
        <w:rPr>
          <w:color w:val="000000" w:themeColor="text1"/>
        </w:rPr>
      </w:pPr>
      <w:proofErr w:type="spellStart"/>
      <w:r w:rsidRPr="008E788B">
        <w:rPr>
          <w:color w:val="000000" w:themeColor="text1"/>
        </w:rPr>
        <w:t>Farmakografija</w:t>
      </w:r>
      <w:proofErr w:type="spellEnd"/>
      <w:r w:rsidRPr="008E788B">
        <w:rPr>
          <w:color w:val="000000" w:themeColor="text1"/>
        </w:rPr>
        <w:t xml:space="preserve"> 3</w:t>
      </w:r>
    </w:p>
    <w:p w14:paraId="7E3542AF" w14:textId="77777777" w:rsidR="00F53A01" w:rsidRPr="008E788B" w:rsidRDefault="00F53A01" w:rsidP="00F53A01">
      <w:pPr>
        <w:rPr>
          <w:color w:val="000000" w:themeColor="text1"/>
        </w:rPr>
      </w:pPr>
    </w:p>
    <w:p w14:paraId="5C4C2923" w14:textId="77777777" w:rsidR="00F53A01" w:rsidRPr="008E788B" w:rsidRDefault="00F53A01" w:rsidP="00F53A01">
      <w:pPr>
        <w:rPr>
          <w:color w:val="000000" w:themeColor="text1"/>
        </w:rPr>
      </w:pPr>
    </w:p>
    <w:p w14:paraId="70D2FD67" w14:textId="77777777" w:rsidR="00F53A01" w:rsidRPr="008E788B" w:rsidRDefault="00F53A01" w:rsidP="00F53A01">
      <w:pPr>
        <w:rPr>
          <w:color w:val="000000" w:themeColor="text1"/>
        </w:rPr>
      </w:pPr>
    </w:p>
    <w:p w14:paraId="69504284" w14:textId="77777777" w:rsidR="00F53A01" w:rsidRPr="008E788B" w:rsidRDefault="00F53A01" w:rsidP="00F53A01">
      <w:pPr>
        <w:rPr>
          <w:b/>
          <w:color w:val="000000" w:themeColor="text1"/>
        </w:rPr>
      </w:pPr>
      <w:proofErr w:type="spellStart"/>
      <w:r w:rsidRPr="008E788B">
        <w:rPr>
          <w:b/>
          <w:color w:val="000000" w:themeColor="text1"/>
        </w:rPr>
        <w:t>Ukupno</w:t>
      </w:r>
      <w:proofErr w:type="spellEnd"/>
      <w:r w:rsidRPr="008E788B">
        <w:rPr>
          <w:b/>
          <w:color w:val="000000" w:themeColor="text1"/>
        </w:rPr>
        <w:t xml:space="preserve"> sati </w:t>
      </w:r>
      <w:proofErr w:type="spellStart"/>
      <w:r w:rsidRPr="008E788B">
        <w:rPr>
          <w:b/>
          <w:color w:val="000000" w:themeColor="text1"/>
        </w:rPr>
        <w:t>nastave</w:t>
      </w:r>
      <w:proofErr w:type="spellEnd"/>
      <w:r w:rsidRPr="008E788B">
        <w:rPr>
          <w:b/>
          <w:color w:val="000000" w:themeColor="text1"/>
        </w:rPr>
        <w:t xml:space="preserve"> </w:t>
      </w:r>
      <w:proofErr w:type="spellStart"/>
      <w:r w:rsidR="005E0E57" w:rsidRPr="008E788B">
        <w:rPr>
          <w:b/>
          <w:color w:val="000000" w:themeColor="text1"/>
        </w:rPr>
        <w:t>kolegija</w:t>
      </w:r>
      <w:proofErr w:type="spellEnd"/>
      <w:r w:rsidR="005E0E57" w:rsidRPr="008E788B">
        <w:rPr>
          <w:b/>
          <w:color w:val="000000" w:themeColor="text1"/>
        </w:rPr>
        <w:t xml:space="preserve"> </w:t>
      </w:r>
      <w:proofErr w:type="spellStart"/>
      <w:r w:rsidR="005E0E57" w:rsidRPr="008E788B">
        <w:rPr>
          <w:b/>
          <w:color w:val="000000" w:themeColor="text1"/>
        </w:rPr>
        <w:t>Farmakologija</w:t>
      </w:r>
      <w:proofErr w:type="spellEnd"/>
      <w:r w:rsidRPr="008E788B">
        <w:rPr>
          <w:b/>
          <w:color w:val="000000" w:themeColor="text1"/>
        </w:rPr>
        <w:t xml:space="preserve">: </w:t>
      </w:r>
    </w:p>
    <w:p w14:paraId="4714A396" w14:textId="7CE2D8CD" w:rsidR="00F53A01" w:rsidRPr="00FD1710" w:rsidRDefault="00F53A01" w:rsidP="00F53A01">
      <w:pPr>
        <w:rPr>
          <w:b/>
          <w:color w:val="000000" w:themeColor="text1"/>
        </w:rPr>
      </w:pPr>
      <w:r w:rsidRPr="00FD1710">
        <w:rPr>
          <w:b/>
          <w:color w:val="000000" w:themeColor="text1"/>
        </w:rPr>
        <w:t xml:space="preserve">20 P + </w:t>
      </w:r>
      <w:r w:rsidR="00392701" w:rsidRPr="00FD1710">
        <w:rPr>
          <w:b/>
          <w:color w:val="000000" w:themeColor="text1"/>
        </w:rPr>
        <w:t>4</w:t>
      </w:r>
      <w:r w:rsidR="00092A21">
        <w:rPr>
          <w:b/>
          <w:color w:val="000000" w:themeColor="text1"/>
        </w:rPr>
        <w:t>2</w:t>
      </w:r>
      <w:r w:rsidR="00360F1A">
        <w:rPr>
          <w:b/>
          <w:color w:val="000000" w:themeColor="text1"/>
        </w:rPr>
        <w:t xml:space="preserve"> S + 2</w:t>
      </w:r>
      <w:r w:rsidR="00092A21">
        <w:rPr>
          <w:b/>
          <w:color w:val="000000" w:themeColor="text1"/>
        </w:rPr>
        <w:t>8</w:t>
      </w:r>
      <w:r w:rsidRPr="00FD1710">
        <w:rPr>
          <w:b/>
          <w:color w:val="000000" w:themeColor="text1"/>
        </w:rPr>
        <w:t xml:space="preserve"> V = 90 student sati </w:t>
      </w:r>
    </w:p>
    <w:p w14:paraId="7DD47EF7" w14:textId="6D832F28" w:rsidR="00F53A01" w:rsidRDefault="00FA4854" w:rsidP="00F53A01">
      <w:pPr>
        <w:rPr>
          <w:color w:val="000000" w:themeColor="text1"/>
        </w:rPr>
      </w:pPr>
      <w:r>
        <w:rPr>
          <w:color w:val="000000" w:themeColor="text1"/>
        </w:rPr>
        <w:t>(20</w:t>
      </w:r>
      <w:r w:rsidR="00F822E3">
        <w:rPr>
          <w:color w:val="000000" w:themeColor="text1"/>
        </w:rPr>
        <w:t xml:space="preserve"> </w:t>
      </w:r>
      <w:r>
        <w:rPr>
          <w:color w:val="000000" w:themeColor="text1"/>
        </w:rPr>
        <w:t>x</w:t>
      </w:r>
      <w:r w:rsidR="00F822E3">
        <w:rPr>
          <w:color w:val="000000" w:themeColor="text1"/>
        </w:rPr>
        <w:t xml:space="preserve"> </w:t>
      </w:r>
      <w:r w:rsidR="00360F1A">
        <w:rPr>
          <w:color w:val="000000" w:themeColor="text1"/>
        </w:rPr>
        <w:t>2 + 4</w:t>
      </w:r>
      <w:r w:rsidR="00092A21">
        <w:rPr>
          <w:color w:val="000000" w:themeColor="text1"/>
        </w:rPr>
        <w:t>2</w:t>
      </w:r>
      <w:r w:rsidR="007A1E26">
        <w:rPr>
          <w:color w:val="000000" w:themeColor="text1"/>
        </w:rPr>
        <w:t xml:space="preserve"> </w:t>
      </w:r>
      <w:r>
        <w:rPr>
          <w:color w:val="000000" w:themeColor="text1"/>
        </w:rPr>
        <w:t>x</w:t>
      </w:r>
      <w:r w:rsidR="00F822E3">
        <w:rPr>
          <w:color w:val="000000" w:themeColor="text1"/>
        </w:rPr>
        <w:t xml:space="preserve"> </w:t>
      </w:r>
      <w:r>
        <w:rPr>
          <w:color w:val="000000" w:themeColor="text1"/>
        </w:rPr>
        <w:t>1,5</w:t>
      </w:r>
      <w:r w:rsidR="00F822E3">
        <w:rPr>
          <w:color w:val="000000" w:themeColor="text1"/>
        </w:rPr>
        <w:t xml:space="preserve"> </w:t>
      </w:r>
      <w:r w:rsidR="00360F1A">
        <w:rPr>
          <w:color w:val="000000" w:themeColor="text1"/>
        </w:rPr>
        <w:t>+ 2</w:t>
      </w:r>
      <w:r w:rsidR="00092A21">
        <w:rPr>
          <w:color w:val="000000" w:themeColor="text1"/>
        </w:rPr>
        <w:t>8</w:t>
      </w:r>
      <w:r w:rsidR="00F822E3">
        <w:rPr>
          <w:color w:val="000000" w:themeColor="text1"/>
        </w:rPr>
        <w:t xml:space="preserve"> </w:t>
      </w:r>
      <w:r>
        <w:rPr>
          <w:color w:val="000000" w:themeColor="text1"/>
        </w:rPr>
        <w:t>x</w:t>
      </w:r>
      <w:r w:rsidR="00F822E3">
        <w:rPr>
          <w:color w:val="000000" w:themeColor="text1"/>
        </w:rPr>
        <w:t xml:space="preserve"> </w:t>
      </w:r>
      <w:r w:rsidR="000627F7">
        <w:rPr>
          <w:color w:val="000000" w:themeColor="text1"/>
        </w:rPr>
        <w:t>3</w:t>
      </w:r>
      <w:r w:rsidR="00360F1A">
        <w:rPr>
          <w:color w:val="000000" w:themeColor="text1"/>
        </w:rPr>
        <w:t xml:space="preserve"> </w:t>
      </w:r>
      <w:proofErr w:type="spellStart"/>
      <w:r w:rsidR="00360F1A">
        <w:rPr>
          <w:color w:val="000000" w:themeColor="text1"/>
        </w:rPr>
        <w:t>skupine</w:t>
      </w:r>
      <w:proofErr w:type="spellEnd"/>
      <w:r w:rsidR="00360F1A">
        <w:rPr>
          <w:color w:val="000000" w:themeColor="text1"/>
        </w:rPr>
        <w:t xml:space="preserve"> = </w:t>
      </w:r>
      <w:r w:rsidR="000627F7">
        <w:rPr>
          <w:color w:val="000000" w:themeColor="text1"/>
        </w:rPr>
        <w:t>187</w:t>
      </w:r>
      <w:r w:rsidR="00A2017B" w:rsidRPr="008E788B">
        <w:rPr>
          <w:color w:val="000000" w:themeColor="text1"/>
        </w:rPr>
        <w:t xml:space="preserve"> </w:t>
      </w:r>
      <w:proofErr w:type="spellStart"/>
      <w:r w:rsidR="00F53A01" w:rsidRPr="008E788B">
        <w:rPr>
          <w:color w:val="000000" w:themeColor="text1"/>
        </w:rPr>
        <w:t>norma</w:t>
      </w:r>
      <w:proofErr w:type="spellEnd"/>
      <w:r w:rsidR="00F53A01" w:rsidRPr="008E788B">
        <w:rPr>
          <w:color w:val="000000" w:themeColor="text1"/>
        </w:rPr>
        <w:t xml:space="preserve"> sat</w:t>
      </w:r>
      <w:r>
        <w:rPr>
          <w:color w:val="000000" w:themeColor="text1"/>
        </w:rPr>
        <w:t>i</w:t>
      </w:r>
      <w:r w:rsidR="00F53A01" w:rsidRPr="008E788B">
        <w:rPr>
          <w:color w:val="000000" w:themeColor="text1"/>
        </w:rPr>
        <w:t>)</w:t>
      </w:r>
    </w:p>
    <w:p w14:paraId="5C17C2E3" w14:textId="77777777" w:rsidR="00032198" w:rsidRDefault="00032198" w:rsidP="00F53A01">
      <w:pPr>
        <w:rPr>
          <w:color w:val="000000" w:themeColor="text1"/>
        </w:rPr>
      </w:pPr>
      <w:bookmarkStart w:id="0" w:name="_GoBack"/>
      <w:bookmarkEnd w:id="0"/>
    </w:p>
    <w:p w14:paraId="169C73BB" w14:textId="77777777" w:rsidR="00F53A01" w:rsidRPr="008E788B" w:rsidRDefault="00F53A01" w:rsidP="00F53A01">
      <w:pPr>
        <w:rPr>
          <w:color w:val="000000" w:themeColor="text1"/>
        </w:rPr>
      </w:pPr>
    </w:p>
    <w:p w14:paraId="0B108AAE" w14:textId="77777777" w:rsidR="00F53A01" w:rsidRPr="008E788B" w:rsidRDefault="00F53A01" w:rsidP="00F53A01">
      <w:pPr>
        <w:rPr>
          <w:color w:val="000000" w:themeColor="text1"/>
        </w:rPr>
      </w:pPr>
    </w:p>
    <w:p w14:paraId="14A4DC1A" w14:textId="77777777" w:rsidR="00F53A01" w:rsidRPr="008E788B" w:rsidRDefault="00F53A01" w:rsidP="00F53A01">
      <w:pPr>
        <w:rPr>
          <w:color w:val="000000" w:themeColor="text1"/>
        </w:rPr>
      </w:pPr>
    </w:p>
    <w:p w14:paraId="139C8F57" w14:textId="77777777" w:rsidR="00F53A01" w:rsidRPr="008E788B" w:rsidRDefault="00F53A01" w:rsidP="00F53A01">
      <w:pPr>
        <w:rPr>
          <w:color w:val="000000" w:themeColor="text1"/>
        </w:rPr>
      </w:pPr>
    </w:p>
    <w:p w14:paraId="7833B16D" w14:textId="77777777" w:rsidR="00F53A01" w:rsidRPr="008E788B" w:rsidRDefault="00F53A01" w:rsidP="00F53A01">
      <w:pPr>
        <w:rPr>
          <w:color w:val="000000" w:themeColor="text1"/>
        </w:rPr>
      </w:pPr>
    </w:p>
    <w:p w14:paraId="722AA4F8" w14:textId="77777777" w:rsidR="00F53A01" w:rsidRPr="008E788B" w:rsidRDefault="00F53A01" w:rsidP="00F53A01">
      <w:pPr>
        <w:rPr>
          <w:color w:val="000000" w:themeColor="text1"/>
        </w:rPr>
      </w:pPr>
    </w:p>
    <w:p w14:paraId="6907C064" w14:textId="77777777" w:rsidR="00F53A01" w:rsidRPr="008E788B" w:rsidRDefault="00F53A01" w:rsidP="00F53A01">
      <w:pPr>
        <w:rPr>
          <w:color w:val="000000" w:themeColor="text1"/>
        </w:rPr>
      </w:pPr>
    </w:p>
    <w:p w14:paraId="696CB7BC" w14:textId="77777777" w:rsidR="00F53A01" w:rsidRPr="008E788B" w:rsidRDefault="00F53A01" w:rsidP="00F53A01">
      <w:pPr>
        <w:rPr>
          <w:color w:val="000000" w:themeColor="text1"/>
        </w:rPr>
      </w:pPr>
    </w:p>
    <w:p w14:paraId="0AD1875C" w14:textId="77777777" w:rsidR="00F53A01" w:rsidRPr="008E788B" w:rsidRDefault="00F53A01" w:rsidP="00F53A01">
      <w:pPr>
        <w:rPr>
          <w:color w:val="000000" w:themeColor="text1"/>
        </w:rPr>
      </w:pPr>
    </w:p>
    <w:p w14:paraId="234282A8" w14:textId="77777777" w:rsidR="00F53A01" w:rsidRPr="008E788B" w:rsidRDefault="00F53A01" w:rsidP="00F53A01">
      <w:pPr>
        <w:rPr>
          <w:color w:val="000000" w:themeColor="text1"/>
        </w:rPr>
      </w:pPr>
    </w:p>
    <w:p w14:paraId="499B1D47" w14:textId="77777777" w:rsidR="00F53A01" w:rsidRPr="008E788B" w:rsidRDefault="00F53A01" w:rsidP="00F53A01">
      <w:pPr>
        <w:rPr>
          <w:color w:val="000000" w:themeColor="text1"/>
        </w:rPr>
      </w:pPr>
    </w:p>
    <w:p w14:paraId="5EBF1A1D" w14:textId="77777777" w:rsidR="00F53A01" w:rsidRPr="008E788B" w:rsidRDefault="00F53A01" w:rsidP="00F53A01">
      <w:pPr>
        <w:rPr>
          <w:color w:val="000000" w:themeColor="text1"/>
        </w:rPr>
      </w:pPr>
    </w:p>
    <w:p w14:paraId="6459A4E6" w14:textId="77777777" w:rsidR="00F53A01" w:rsidRPr="008E788B" w:rsidRDefault="00F53A01" w:rsidP="00F53A01">
      <w:pPr>
        <w:rPr>
          <w:color w:val="000000" w:themeColor="text1"/>
        </w:rPr>
      </w:pPr>
    </w:p>
    <w:p w14:paraId="5E17E7A4" w14:textId="77777777" w:rsidR="00F53A01" w:rsidRPr="008E788B" w:rsidRDefault="00F53A01" w:rsidP="00F53A01">
      <w:pPr>
        <w:rPr>
          <w:color w:val="000000" w:themeColor="text1"/>
        </w:rPr>
      </w:pPr>
    </w:p>
    <w:p w14:paraId="561E617C" w14:textId="77777777" w:rsidR="00F53A01" w:rsidRPr="008E788B" w:rsidRDefault="00F53A01" w:rsidP="00F53A01">
      <w:pPr>
        <w:rPr>
          <w:color w:val="000000" w:themeColor="text1"/>
        </w:rPr>
      </w:pPr>
    </w:p>
    <w:p w14:paraId="668EA2E4" w14:textId="77777777" w:rsidR="00F53A01" w:rsidRPr="008E788B" w:rsidRDefault="00F53A01" w:rsidP="00F53A01">
      <w:pPr>
        <w:rPr>
          <w:color w:val="000000" w:themeColor="text1"/>
        </w:rPr>
      </w:pPr>
    </w:p>
    <w:p w14:paraId="090C04A9" w14:textId="77777777" w:rsidR="00F53A01" w:rsidRPr="008E788B" w:rsidRDefault="00F53A01" w:rsidP="00F53A01">
      <w:pPr>
        <w:rPr>
          <w:color w:val="000000" w:themeColor="text1"/>
        </w:rPr>
      </w:pPr>
    </w:p>
    <w:p w14:paraId="2D1B763A" w14:textId="77777777" w:rsidR="00F53A01" w:rsidRPr="008E788B" w:rsidRDefault="00F53A01" w:rsidP="00F53A01">
      <w:pPr>
        <w:rPr>
          <w:color w:val="000000" w:themeColor="text1"/>
        </w:rPr>
      </w:pPr>
    </w:p>
    <w:p w14:paraId="119356B4" w14:textId="77777777" w:rsidR="00F53A01" w:rsidRPr="008E788B" w:rsidRDefault="00F53A01" w:rsidP="00F53A01">
      <w:pPr>
        <w:rPr>
          <w:color w:val="000000" w:themeColor="text1"/>
        </w:rPr>
      </w:pPr>
    </w:p>
    <w:p w14:paraId="5C7203BE" w14:textId="77777777" w:rsidR="00F53A01" w:rsidRPr="008E788B" w:rsidRDefault="00F53A01" w:rsidP="00F53A01">
      <w:pPr>
        <w:rPr>
          <w:color w:val="000000" w:themeColor="text1"/>
        </w:rPr>
      </w:pPr>
    </w:p>
    <w:p w14:paraId="1D066D63" w14:textId="77777777" w:rsidR="00F53A01" w:rsidRPr="008E788B" w:rsidRDefault="00F53A01" w:rsidP="00F53A01">
      <w:pPr>
        <w:rPr>
          <w:color w:val="000000" w:themeColor="text1"/>
        </w:rPr>
      </w:pPr>
    </w:p>
    <w:p w14:paraId="1A9F2EE2" w14:textId="77777777" w:rsidR="00F53A01" w:rsidRPr="008E788B" w:rsidRDefault="00F53A01" w:rsidP="00F53A01">
      <w:pPr>
        <w:rPr>
          <w:color w:val="000000" w:themeColor="text1"/>
        </w:rPr>
      </w:pPr>
    </w:p>
    <w:p w14:paraId="67D64541" w14:textId="77777777" w:rsidR="00F53A01" w:rsidRPr="008E788B" w:rsidRDefault="00F53A01" w:rsidP="00F53A01">
      <w:pPr>
        <w:rPr>
          <w:color w:val="000000" w:themeColor="text1"/>
        </w:rPr>
      </w:pPr>
    </w:p>
    <w:p w14:paraId="222BAE73" w14:textId="77777777" w:rsidR="00F53A01" w:rsidRPr="008E788B" w:rsidRDefault="00F53A01" w:rsidP="00F53A01">
      <w:pPr>
        <w:rPr>
          <w:color w:val="000000" w:themeColor="text1"/>
        </w:rPr>
      </w:pPr>
    </w:p>
    <w:p w14:paraId="00D03178" w14:textId="77777777" w:rsidR="00F53A01" w:rsidRPr="008E788B" w:rsidRDefault="00F53A01" w:rsidP="00F53A01">
      <w:pPr>
        <w:rPr>
          <w:color w:val="000000" w:themeColor="text1"/>
        </w:rPr>
      </w:pPr>
    </w:p>
    <w:p w14:paraId="4E068B34" w14:textId="77777777" w:rsidR="00FA4854" w:rsidRDefault="00FA4854" w:rsidP="00F53A01">
      <w:pPr>
        <w:rPr>
          <w:color w:val="000000" w:themeColor="text1"/>
        </w:rPr>
      </w:pPr>
    </w:p>
    <w:p w14:paraId="6C173616" w14:textId="77777777" w:rsidR="00F53A01" w:rsidRPr="008E788B" w:rsidRDefault="00480C61" w:rsidP="00F53A01">
      <w:pPr>
        <w:rPr>
          <w:color w:val="000000" w:themeColor="text1"/>
        </w:rPr>
      </w:pPr>
      <w:r w:rsidRPr="008E788B">
        <w:rPr>
          <w:color w:val="000000" w:themeColor="text1"/>
        </w:rPr>
        <w:lastRenderedPageBreak/>
        <w:t>Broj sati:</w:t>
      </w:r>
    </w:p>
    <w:p w14:paraId="5182DA62" w14:textId="77777777" w:rsidR="005E0E57" w:rsidRPr="008E788B" w:rsidRDefault="005E0E57" w:rsidP="00F53A01">
      <w:pPr>
        <w:rPr>
          <w:color w:val="000000" w:themeColor="text1"/>
        </w:rPr>
      </w:pPr>
    </w:p>
    <w:p w14:paraId="2400CD20" w14:textId="77777777" w:rsidR="00F53A01" w:rsidRPr="008E788B" w:rsidRDefault="00480C61" w:rsidP="00F53A01">
      <w:pPr>
        <w:rPr>
          <w:color w:val="000000" w:themeColor="text1"/>
        </w:rPr>
      </w:pPr>
      <w:r w:rsidRPr="008E788B">
        <w:rPr>
          <w:color w:val="000000" w:themeColor="text1"/>
        </w:rPr>
        <w:t>3</w:t>
      </w:r>
    </w:p>
    <w:p w14:paraId="4DCA1134" w14:textId="77777777" w:rsidR="00F53A01" w:rsidRPr="008E788B" w:rsidRDefault="00480C61" w:rsidP="00F53A01">
      <w:pPr>
        <w:rPr>
          <w:color w:val="000000" w:themeColor="text1"/>
        </w:rPr>
      </w:pPr>
      <w:r w:rsidRPr="008E788B">
        <w:rPr>
          <w:color w:val="000000" w:themeColor="text1"/>
        </w:rPr>
        <w:t>3</w:t>
      </w:r>
    </w:p>
    <w:p w14:paraId="5C02C3CB" w14:textId="77777777" w:rsidR="00F53A01" w:rsidRPr="008E788B" w:rsidRDefault="003C2376" w:rsidP="00F53A01">
      <w:pPr>
        <w:rPr>
          <w:color w:val="000000" w:themeColor="text1"/>
        </w:rPr>
      </w:pPr>
      <w:r w:rsidRPr="008E788B">
        <w:rPr>
          <w:color w:val="000000" w:themeColor="text1"/>
        </w:rPr>
        <w:t>3</w:t>
      </w:r>
    </w:p>
    <w:p w14:paraId="711E1CA8" w14:textId="6A733F5D" w:rsidR="00F53A01" w:rsidRPr="007A1E26" w:rsidRDefault="00092A21" w:rsidP="00F53A01">
      <w:pPr>
        <w:rPr>
          <w:bCs/>
        </w:rPr>
      </w:pPr>
      <w:r>
        <w:rPr>
          <w:bCs/>
        </w:rPr>
        <w:t>4</w:t>
      </w:r>
    </w:p>
    <w:p w14:paraId="2B3E5809" w14:textId="77777777" w:rsidR="0024676A" w:rsidRPr="007A1E26" w:rsidRDefault="0024676A" w:rsidP="00F53A01">
      <w:pPr>
        <w:rPr>
          <w:bCs/>
        </w:rPr>
      </w:pPr>
    </w:p>
    <w:p w14:paraId="11C4269E" w14:textId="77777777" w:rsidR="0024676A" w:rsidRPr="007A1E26" w:rsidRDefault="00FA4854" w:rsidP="00F53A01">
      <w:pPr>
        <w:rPr>
          <w:bCs/>
        </w:rPr>
      </w:pPr>
      <w:r w:rsidRPr="007A1E26">
        <w:rPr>
          <w:bCs/>
        </w:rPr>
        <w:t>3</w:t>
      </w:r>
    </w:p>
    <w:p w14:paraId="2D0A2A9B" w14:textId="77777777" w:rsidR="00F53A01" w:rsidRPr="007A1E26" w:rsidRDefault="00FA4854" w:rsidP="00F53A01">
      <w:pPr>
        <w:rPr>
          <w:bCs/>
        </w:rPr>
      </w:pPr>
      <w:r w:rsidRPr="007A1E26">
        <w:rPr>
          <w:bCs/>
        </w:rPr>
        <w:t>3</w:t>
      </w:r>
    </w:p>
    <w:p w14:paraId="7A11406A" w14:textId="77777777" w:rsidR="0024676A" w:rsidRPr="007A1E26" w:rsidRDefault="0024676A" w:rsidP="00F53A01">
      <w:pPr>
        <w:rPr>
          <w:bCs/>
        </w:rPr>
      </w:pPr>
    </w:p>
    <w:p w14:paraId="02E126FC" w14:textId="77777777" w:rsidR="00F53A01" w:rsidRPr="008E788B" w:rsidRDefault="00480C61" w:rsidP="00F53A01">
      <w:pPr>
        <w:rPr>
          <w:color w:val="000000" w:themeColor="text1"/>
        </w:rPr>
      </w:pPr>
      <w:r w:rsidRPr="008E788B">
        <w:rPr>
          <w:color w:val="000000" w:themeColor="text1"/>
        </w:rPr>
        <w:t>3</w:t>
      </w:r>
    </w:p>
    <w:p w14:paraId="12A14A6C" w14:textId="77777777" w:rsidR="00F53A01" w:rsidRPr="008E788B" w:rsidRDefault="00480C61" w:rsidP="00F53A01">
      <w:pPr>
        <w:rPr>
          <w:color w:val="000000" w:themeColor="text1"/>
        </w:rPr>
      </w:pPr>
      <w:r w:rsidRPr="008E788B">
        <w:rPr>
          <w:color w:val="000000" w:themeColor="text1"/>
        </w:rPr>
        <w:t>3</w:t>
      </w:r>
    </w:p>
    <w:p w14:paraId="50B0BF8B" w14:textId="77777777" w:rsidR="00F53A01" w:rsidRPr="008E788B" w:rsidRDefault="00480C61" w:rsidP="00F53A01">
      <w:pPr>
        <w:rPr>
          <w:color w:val="000000" w:themeColor="text1"/>
        </w:rPr>
      </w:pPr>
      <w:r w:rsidRPr="008E788B">
        <w:rPr>
          <w:color w:val="000000" w:themeColor="text1"/>
        </w:rPr>
        <w:t>3</w:t>
      </w:r>
    </w:p>
    <w:p w14:paraId="27B10BB8" w14:textId="77777777" w:rsidR="00F53A01" w:rsidRDefault="00F53A01" w:rsidP="00F53A01"/>
    <w:p w14:paraId="4E1B4B9D" w14:textId="77777777" w:rsidR="00F53A01" w:rsidRDefault="00F53A01" w:rsidP="00F53A01"/>
    <w:p w14:paraId="0830A19A" w14:textId="77777777" w:rsidR="00F53A01" w:rsidRDefault="00F53A01" w:rsidP="00F53A01"/>
    <w:sectPr w:rsidR="00F53A01" w:rsidSect="00F53A01">
      <w:type w:val="continuous"/>
      <w:pgSz w:w="12240" w:h="15840"/>
      <w:pgMar w:top="1440" w:right="1440" w:bottom="1440" w:left="1276" w:header="720" w:footer="720" w:gutter="0"/>
      <w:cols w:num="2" w:space="720" w:equalWidth="0">
        <w:col w:w="7428" w:space="720"/>
        <w:col w:w="13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1E3A"/>
    <w:multiLevelType w:val="hybridMultilevel"/>
    <w:tmpl w:val="85E4E2F6"/>
    <w:lvl w:ilvl="0" w:tplc="92404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1547"/>
    <w:multiLevelType w:val="hybridMultilevel"/>
    <w:tmpl w:val="E33E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429B"/>
    <w:multiLevelType w:val="hybridMultilevel"/>
    <w:tmpl w:val="CF6E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C71"/>
    <w:multiLevelType w:val="hybridMultilevel"/>
    <w:tmpl w:val="D1E82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84D"/>
    <w:multiLevelType w:val="hybridMultilevel"/>
    <w:tmpl w:val="459E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1"/>
    <w:rsid w:val="00032198"/>
    <w:rsid w:val="000627F7"/>
    <w:rsid w:val="00092A21"/>
    <w:rsid w:val="000E1882"/>
    <w:rsid w:val="000E3BCB"/>
    <w:rsid w:val="000E7256"/>
    <w:rsid w:val="0024676A"/>
    <w:rsid w:val="00360F1A"/>
    <w:rsid w:val="003871BC"/>
    <w:rsid w:val="00392701"/>
    <w:rsid w:val="0039402A"/>
    <w:rsid w:val="003C2376"/>
    <w:rsid w:val="00413D5A"/>
    <w:rsid w:val="00457FE1"/>
    <w:rsid w:val="00480C61"/>
    <w:rsid w:val="005E0E57"/>
    <w:rsid w:val="006679E4"/>
    <w:rsid w:val="00677BC2"/>
    <w:rsid w:val="007A1E26"/>
    <w:rsid w:val="008E788B"/>
    <w:rsid w:val="00904B69"/>
    <w:rsid w:val="00A2017B"/>
    <w:rsid w:val="00A54FF3"/>
    <w:rsid w:val="00AE0B64"/>
    <w:rsid w:val="00B87B62"/>
    <w:rsid w:val="00CF412D"/>
    <w:rsid w:val="00D23CD6"/>
    <w:rsid w:val="00D256D8"/>
    <w:rsid w:val="00D53A29"/>
    <w:rsid w:val="00D53B99"/>
    <w:rsid w:val="00F03F11"/>
    <w:rsid w:val="00F53A01"/>
    <w:rsid w:val="00F822E3"/>
    <w:rsid w:val="00FA4854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F73C"/>
  <w15:chartTrackingRefBased/>
  <w15:docId w15:val="{24C566EC-A155-4077-B793-67041EB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01"/>
    <w:pPr>
      <w:spacing w:line="240" w:lineRule="auto"/>
    </w:pPr>
    <w:rPr>
      <w:rFonts w:eastAsia="Times New Roman" w:cs="Times New Roman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53A01"/>
    <w:pPr>
      <w:keepNext/>
      <w:jc w:val="both"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3A01"/>
    <w:rPr>
      <w:rFonts w:eastAsia="Times New Roman" w:cs="Times New Roman"/>
      <w:szCs w:val="24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F53A0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80C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C6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C61"/>
    <w:rPr>
      <w:rFonts w:eastAsia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0C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0C61"/>
    <w:rPr>
      <w:rFonts w:eastAsia="Times New Roman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C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C6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Jurić</dc:creator>
  <cp:keywords/>
  <dc:description/>
  <cp:lastModifiedBy>Marin Mornar</cp:lastModifiedBy>
  <cp:revision>2</cp:revision>
  <dcterms:created xsi:type="dcterms:W3CDTF">2023-03-01T12:35:00Z</dcterms:created>
  <dcterms:modified xsi:type="dcterms:W3CDTF">2023-03-01T12:35:00Z</dcterms:modified>
</cp:coreProperties>
</file>